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18" w:rsidRPr="002E1118" w:rsidRDefault="003C79DF" w:rsidP="003202AA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  <w:r w:rsidRPr="002E111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 xml:space="preserve">10 </w:t>
      </w:r>
      <w:r w:rsidR="003202AA" w:rsidRPr="002E111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советов</w:t>
      </w:r>
      <w:bookmarkStart w:id="0" w:name="_GoBack"/>
      <w:bookmarkEnd w:id="0"/>
      <w:r w:rsidRPr="002E111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, как грамотно вести себя во время эпидемии</w:t>
      </w:r>
    </w:p>
    <w:p w:rsidR="002E1118" w:rsidRPr="002E1118" w:rsidRDefault="003C79DF" w:rsidP="002E1118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</w:pPr>
      <w:r w:rsidRPr="002E1118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  <w:t>Сохранять спокойствие.</w:t>
      </w:r>
    </w:p>
    <w:p w:rsidR="003C79DF" w:rsidRPr="002E1118" w:rsidRDefault="003C79DF" w:rsidP="002E1118">
      <w:pPr>
        <w:pStyle w:val="a3"/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</w:pPr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> По</w:t>
      </w:r>
      <w:hyperlink r:id="rId5" w:tgtFrame="_blank" w:history="1">
        <w:r w:rsidRPr="002E1118">
          <w:rPr>
            <w:rFonts w:ascii="Times New Roman" w:eastAsia="Times New Roman" w:hAnsi="Times New Roman" w:cs="Times New Roman"/>
            <w:color w:val="002060"/>
            <w:sz w:val="26"/>
            <w:szCs w:val="26"/>
            <w:u w:val="single"/>
            <w:bdr w:val="none" w:sz="0" w:space="0" w:color="auto" w:frame="1"/>
            <w:lang w:eastAsia="ru-RU"/>
          </w:rPr>
          <w:t> данным</w:t>
        </w:r>
      </w:hyperlink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> ВОЗ, у большинства пациентов коронавирус протекает в лёгкой форме. Тяжёлое течение болезни чаще отмечается у пожилых людей, а также людей с хроническими заболеваниями (например, артериальной гипертензией, заболеваниями сердца или диабетом). Гораздо опаснее паника среди населения (из-за которой, например, начинается дефицит продуктов и средств защиты) и на фондовом рынке (из-за которой может разразиться очередной глобальный экономический кризис).</w:t>
      </w:r>
    </w:p>
    <w:p w:rsidR="002E1118" w:rsidRPr="002E1118" w:rsidRDefault="002E1118" w:rsidP="002E1118">
      <w:pPr>
        <w:pStyle w:val="a3"/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2E1118" w:rsidRPr="002E1118" w:rsidRDefault="003C79DF" w:rsidP="002E1118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</w:pPr>
      <w:r w:rsidRPr="002E1118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  <w:t>Не покупать ненужные товары.</w:t>
      </w:r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> </w:t>
      </w:r>
    </w:p>
    <w:p w:rsidR="003C79DF" w:rsidRPr="002E1118" w:rsidRDefault="003C79DF" w:rsidP="002E1118">
      <w:pPr>
        <w:pStyle w:val="a3"/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</w:pPr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>Скупать всё подряд нет никакого смысла. Чтобы не поддаться соблазну, составляйте списки нужных покупок перед походом в супермаркет и аптеку.</w:t>
      </w:r>
    </w:p>
    <w:p w:rsidR="002E1118" w:rsidRPr="002E1118" w:rsidRDefault="002E1118" w:rsidP="002E1118">
      <w:pPr>
        <w:pStyle w:val="a3"/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2E1118" w:rsidRPr="002E1118" w:rsidRDefault="003C79DF" w:rsidP="002E1118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</w:pPr>
      <w:r w:rsidRPr="002E1118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  <w:t>Оформлять доставку через интернет.</w:t>
      </w:r>
    </w:p>
    <w:p w:rsidR="002E1118" w:rsidRPr="002E1118" w:rsidRDefault="003C79DF" w:rsidP="002E1118">
      <w:pPr>
        <w:pStyle w:val="a3"/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</w:pPr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> Чтобы избежать скопления людей, удобно заказывать товары и еду онлайн. Те, кто особенно тревожится, могут попросить курьера оставить посылку возле двери</w:t>
      </w:r>
      <w:r w:rsidR="002E1118"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>.</w:t>
      </w:r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3C79DF" w:rsidRPr="002E1118" w:rsidRDefault="003C79DF" w:rsidP="002E1118">
      <w:pPr>
        <w:pStyle w:val="a3"/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</w:pPr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>Важно: в моменты паники и дефицита могут быть перебои с доставкой, так что об этом лучше позаботиться заранее.</w:t>
      </w:r>
    </w:p>
    <w:p w:rsidR="002E1118" w:rsidRPr="002E1118" w:rsidRDefault="002E1118" w:rsidP="002E1118">
      <w:pPr>
        <w:pStyle w:val="a3"/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2E1118" w:rsidRPr="002E1118" w:rsidRDefault="003C79DF" w:rsidP="002E1118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</w:pPr>
      <w:r w:rsidRPr="002E1118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  <w:t>Узнать у работодателя, возможно ли работать из дома.</w:t>
      </w:r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> </w:t>
      </w:r>
    </w:p>
    <w:p w:rsidR="003C79DF" w:rsidRPr="002E1118" w:rsidRDefault="003C79DF" w:rsidP="002E1118">
      <w:pPr>
        <w:pStyle w:val="a3"/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</w:pPr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>Подготовиться к «</w:t>
      </w:r>
      <w:proofErr w:type="spellStart"/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>удалёнке</w:t>
      </w:r>
      <w:proofErr w:type="spellEnd"/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>» лучше загодя: сохранить все пароли, перенести на домашний компьютер все рабочие программы, если это возможно.</w:t>
      </w:r>
    </w:p>
    <w:p w:rsidR="002E1118" w:rsidRPr="002E1118" w:rsidRDefault="002E1118" w:rsidP="002E1118">
      <w:pPr>
        <w:pStyle w:val="a3"/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2E1118" w:rsidRPr="002E1118" w:rsidRDefault="003C79DF" w:rsidP="002E1118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</w:pPr>
      <w:r w:rsidRPr="002E1118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  <w:t>Привести в порядок медицинские вопросы.</w:t>
      </w:r>
    </w:p>
    <w:p w:rsidR="003C79DF" w:rsidRPr="002E1118" w:rsidRDefault="003C79DF" w:rsidP="002E1118">
      <w:pPr>
        <w:pStyle w:val="a3"/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</w:pPr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> Прикрепиться к ближайшей поликлинике</w:t>
      </w:r>
      <w:proofErr w:type="gramStart"/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 xml:space="preserve"> П</w:t>
      </w:r>
      <w:proofErr w:type="gramEnd"/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>роверить полис ОМС (срок действия, актуальность). Подумать, стоит ли покупать полис ДМС. Поискать подходящие телемедицинские сервисы, чтобы не стоять в очередях в поликлинике лишний раз.</w:t>
      </w:r>
    </w:p>
    <w:p w:rsidR="002E1118" w:rsidRPr="002E1118" w:rsidRDefault="002E1118" w:rsidP="002E1118">
      <w:pPr>
        <w:pStyle w:val="a3"/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2E1118" w:rsidRPr="002E1118" w:rsidRDefault="003C79DF" w:rsidP="002E1118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</w:pPr>
      <w:r w:rsidRPr="002E1118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  <w:t>Подумать, с кем останется ребёнок</w:t>
      </w:r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 xml:space="preserve">, </w:t>
      </w:r>
    </w:p>
    <w:p w:rsidR="003C79DF" w:rsidRPr="002E1118" w:rsidRDefault="003C79DF" w:rsidP="002E1118">
      <w:pPr>
        <w:pStyle w:val="a3"/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</w:pPr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>если в детском саду или школе отменят занятия. Это стандартная практика в городах, где объявляется карантин. Если у вас не получится работать удалённо, то стоит задуматься о няне или заранее договориться с бабушками и дедушками.</w:t>
      </w:r>
    </w:p>
    <w:p w:rsidR="002E1118" w:rsidRPr="002E1118" w:rsidRDefault="002E1118" w:rsidP="002E1118">
      <w:pPr>
        <w:pStyle w:val="a3"/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2E1118" w:rsidRPr="002E1118" w:rsidRDefault="003C79DF" w:rsidP="002E1118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</w:pPr>
      <w:r w:rsidRPr="002E1118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  <w:t>Решить, как будете передвигаться по городу.</w:t>
      </w:r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> </w:t>
      </w:r>
    </w:p>
    <w:p w:rsidR="003C79DF" w:rsidRPr="002E1118" w:rsidRDefault="003C79DF" w:rsidP="002E1118">
      <w:pPr>
        <w:pStyle w:val="a3"/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</w:pPr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>В некоторых городах на карантине отменяют работу общественного транспорта — но даже если и нет, находиться в нём в момент эпидемии небезопасно. Если у вас нет автомобиля, внесите в бюджет траты на такси</w:t>
      </w:r>
      <w:r w:rsidR="002E1118"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 xml:space="preserve">. </w:t>
      </w:r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>Или попробуйте договориться с соседями, друзьями или коллегами, которые живут с вами в одном районе, о совместных поездках.</w:t>
      </w:r>
    </w:p>
    <w:p w:rsidR="002E1118" w:rsidRPr="002E1118" w:rsidRDefault="002E1118" w:rsidP="002E1118">
      <w:pPr>
        <w:pStyle w:val="a3"/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2E1118" w:rsidRPr="002E1118" w:rsidRDefault="003C79DF" w:rsidP="002E1118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</w:pPr>
      <w:r w:rsidRPr="002E1118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  <w:t>Не планировать посещение массовых мероприятий.</w:t>
      </w:r>
    </w:p>
    <w:p w:rsidR="003C79DF" w:rsidRPr="002E1118" w:rsidRDefault="003C79DF" w:rsidP="002E1118">
      <w:pPr>
        <w:pStyle w:val="a3"/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</w:pPr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 xml:space="preserve"> В ближайшие несколько месяцев не стоит покупать билеты в кино, театр, на концерты, спортивные </w:t>
      </w:r>
      <w:r w:rsidR="002E1118"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 xml:space="preserve">мероприятия </w:t>
      </w:r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>или экскурсии. Во-первых, чтобы избежать массового скопления людей. А во-вторых, в городах с неблагоприятной обстановкой первым делом отменяют все мероприятия.</w:t>
      </w:r>
    </w:p>
    <w:p w:rsidR="002E1118" w:rsidRPr="002E1118" w:rsidRDefault="002E1118" w:rsidP="002E1118">
      <w:pPr>
        <w:pStyle w:val="a3"/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2E1118" w:rsidRPr="002E1118" w:rsidRDefault="003C79DF" w:rsidP="002E1118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</w:pPr>
      <w:r w:rsidRPr="002E1118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bdr w:val="none" w:sz="0" w:space="0" w:color="auto" w:frame="1"/>
          <w:lang w:eastAsia="ru-RU"/>
        </w:rPr>
        <w:t>Предупредить старших родственников</w:t>
      </w:r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 xml:space="preserve">. </w:t>
      </w:r>
    </w:p>
    <w:p w:rsidR="003C79DF" w:rsidRPr="002E1118" w:rsidRDefault="003C79DF" w:rsidP="002E1118">
      <w:pPr>
        <w:pStyle w:val="a3"/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</w:pPr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 xml:space="preserve">В заражённых регионах активизировались мошенники: они ходят по квартирам и предлагают старикам тест на коронавирус, а в процессе процедуры — обкрадывают их. Объясните </w:t>
      </w:r>
      <w:proofErr w:type="gramStart"/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>близким</w:t>
      </w:r>
      <w:proofErr w:type="gramEnd"/>
      <w:r w:rsidRPr="002E1118">
        <w:rPr>
          <w:rFonts w:ascii="Times New Roman" w:eastAsia="Times New Roman" w:hAnsi="Times New Roman" w:cs="Times New Roman"/>
          <w:color w:val="002060"/>
          <w:sz w:val="26"/>
          <w:szCs w:val="26"/>
          <w:bdr w:val="none" w:sz="0" w:space="0" w:color="auto" w:frame="1"/>
          <w:lang w:eastAsia="ru-RU"/>
        </w:rPr>
        <w:t>, что не нужно отдавать деньги никому, кто упоминает в разговоре коронавирус — мошенники могут предлагать лекарства, услуги и т. д.</w:t>
      </w:r>
    </w:p>
    <w:p w:rsidR="002E1118" w:rsidRPr="002E1118" w:rsidRDefault="002E1118" w:rsidP="002E1118">
      <w:pPr>
        <w:pStyle w:val="a3"/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3F7D83" w:rsidRPr="002E1118" w:rsidRDefault="003C79DF" w:rsidP="002E1118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color w:val="FF0000"/>
          <w:sz w:val="32"/>
          <w:szCs w:val="32"/>
        </w:rPr>
      </w:pPr>
      <w:r w:rsidRPr="002E1118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Заранее продумайте все риски.</w:t>
      </w:r>
    </w:p>
    <w:sectPr w:rsidR="003F7D83" w:rsidRPr="002E1118" w:rsidSect="002E1118">
      <w:pgSz w:w="11906" w:h="16838"/>
      <w:pgMar w:top="567" w:right="850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87A04"/>
    <w:multiLevelType w:val="hybridMultilevel"/>
    <w:tmpl w:val="6370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0847"/>
    <w:rsid w:val="002E1118"/>
    <w:rsid w:val="003202AA"/>
    <w:rsid w:val="003C79DF"/>
    <w:rsid w:val="003F7D83"/>
    <w:rsid w:val="00456446"/>
    <w:rsid w:val="008D0847"/>
    <w:rsid w:val="0096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ravni.ru/goto.ashx?type=ExternalLink&amp;out=https://www.who.int/ru/emergencies/diseases/novel-coronavirus-2019/advice-for-public/q-a-coronaviru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Васильевна</cp:lastModifiedBy>
  <cp:revision>6</cp:revision>
  <dcterms:created xsi:type="dcterms:W3CDTF">2020-04-13T09:22:00Z</dcterms:created>
  <dcterms:modified xsi:type="dcterms:W3CDTF">2020-04-14T02:37:00Z</dcterms:modified>
</cp:coreProperties>
</file>