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FD" w:rsidRPr="00A34811" w:rsidRDefault="00A34811" w:rsidP="00A34811">
      <w:pPr>
        <w:contextualSpacing/>
        <w:jc w:val="center"/>
        <w:rPr>
          <w:rFonts w:ascii="Times New Roman" w:hAnsi="Times New Roman" w:cs="Times New Roman"/>
          <w:sz w:val="24"/>
          <w:szCs w:val="24"/>
        </w:rPr>
      </w:pPr>
      <w:r w:rsidRPr="00A34811">
        <w:rPr>
          <w:rFonts w:ascii="Times New Roman" w:hAnsi="Times New Roman" w:cs="Times New Roman"/>
          <w:sz w:val="24"/>
          <w:szCs w:val="24"/>
        </w:rPr>
        <w:t>Отчет по итогам работы Первичной профсоюзной</w:t>
      </w:r>
      <w:r w:rsidR="00F95EDC">
        <w:rPr>
          <w:rFonts w:ascii="Times New Roman" w:hAnsi="Times New Roman" w:cs="Times New Roman"/>
          <w:sz w:val="24"/>
          <w:szCs w:val="24"/>
        </w:rPr>
        <w:t xml:space="preserve"> организации  МБОУ (ДОУ) за 2019</w:t>
      </w:r>
      <w:r w:rsidRPr="00A34811">
        <w:rPr>
          <w:rFonts w:ascii="Times New Roman" w:hAnsi="Times New Roman" w:cs="Times New Roman"/>
          <w:sz w:val="24"/>
          <w:szCs w:val="24"/>
        </w:rPr>
        <w:t xml:space="preserve"> год</w:t>
      </w:r>
    </w:p>
    <w:p w:rsidR="00A34811" w:rsidRDefault="00A34811" w:rsidP="00A34811">
      <w:pPr>
        <w:contextualSpacing/>
        <w:jc w:val="center"/>
        <w:rPr>
          <w:rFonts w:ascii="Times New Roman" w:hAnsi="Times New Roman" w:cs="Times New Roman"/>
          <w:sz w:val="24"/>
          <w:szCs w:val="24"/>
        </w:rPr>
      </w:pPr>
      <w:r w:rsidRPr="00A34811">
        <w:rPr>
          <w:rFonts w:ascii="Times New Roman" w:hAnsi="Times New Roman" w:cs="Times New Roman"/>
          <w:sz w:val="24"/>
          <w:szCs w:val="24"/>
        </w:rPr>
        <w:t>( вывесить в профсоюзном информационном уголке</w:t>
      </w:r>
      <w:r>
        <w:rPr>
          <w:rFonts w:ascii="Times New Roman" w:hAnsi="Times New Roman" w:cs="Times New Roman"/>
          <w:sz w:val="24"/>
          <w:szCs w:val="24"/>
        </w:rPr>
        <w:t>, поместить на страничке сайта ОО</w:t>
      </w:r>
      <w:r w:rsidRPr="00A34811">
        <w:rPr>
          <w:rFonts w:ascii="Times New Roman" w:hAnsi="Times New Roman" w:cs="Times New Roman"/>
          <w:sz w:val="24"/>
          <w:szCs w:val="24"/>
        </w:rPr>
        <w:t>)</w:t>
      </w:r>
    </w:p>
    <w:p w:rsidR="00A34811" w:rsidRPr="00263030" w:rsidRDefault="00A34811" w:rsidP="00A34811">
      <w:pPr>
        <w:contextualSpacing/>
        <w:rPr>
          <w:rFonts w:ascii="Times New Roman" w:hAnsi="Times New Roman" w:cs="Times New Roman"/>
          <w:b/>
          <w:u w:val="single"/>
        </w:rPr>
      </w:pPr>
      <w:r w:rsidRPr="00263030">
        <w:rPr>
          <w:rFonts w:ascii="Times New Roman" w:hAnsi="Times New Roman" w:cs="Times New Roman"/>
          <w:b/>
          <w:u w:val="single"/>
        </w:rPr>
        <w:t>Структура:</w:t>
      </w:r>
    </w:p>
    <w:p w:rsidR="00A34811" w:rsidRPr="00263030" w:rsidRDefault="00F95EDC" w:rsidP="00A34811">
      <w:pPr>
        <w:pStyle w:val="a3"/>
        <w:numPr>
          <w:ilvl w:val="0"/>
          <w:numId w:val="1"/>
        </w:numPr>
        <w:rPr>
          <w:rFonts w:ascii="Times New Roman" w:hAnsi="Times New Roman" w:cs="Times New Roman"/>
        </w:rPr>
      </w:pPr>
      <w:r>
        <w:rPr>
          <w:rFonts w:ascii="Times New Roman" w:hAnsi="Times New Roman" w:cs="Times New Roman"/>
        </w:rPr>
        <w:t>Численность ППО в 2019</w:t>
      </w:r>
      <w:r w:rsidR="00A34811" w:rsidRPr="00263030">
        <w:rPr>
          <w:rFonts w:ascii="Times New Roman" w:hAnsi="Times New Roman" w:cs="Times New Roman"/>
        </w:rPr>
        <w:t xml:space="preserve"> году – по стат.  Отчету</w:t>
      </w:r>
      <w:proofErr w:type="gramStart"/>
      <w:r w:rsidR="00A34811" w:rsidRPr="00263030">
        <w:rPr>
          <w:rFonts w:ascii="Times New Roman" w:hAnsi="Times New Roman" w:cs="Times New Roman"/>
        </w:rPr>
        <w:t xml:space="preserve"> :</w:t>
      </w:r>
      <w:proofErr w:type="gramEnd"/>
    </w:p>
    <w:p w:rsidR="00A34811" w:rsidRPr="00263030" w:rsidRDefault="00A34811" w:rsidP="00A34811">
      <w:pPr>
        <w:pStyle w:val="a3"/>
        <w:rPr>
          <w:rFonts w:ascii="Times New Roman" w:hAnsi="Times New Roman" w:cs="Times New Roman"/>
        </w:rPr>
      </w:pPr>
      <w:r w:rsidRPr="00263030">
        <w:rPr>
          <w:rFonts w:ascii="Times New Roman" w:hAnsi="Times New Roman" w:cs="Times New Roman"/>
        </w:rPr>
        <w:t xml:space="preserve">Всего </w:t>
      </w:r>
      <w:proofErr w:type="gramStart"/>
      <w:r w:rsidRPr="00263030">
        <w:rPr>
          <w:rFonts w:ascii="Times New Roman" w:hAnsi="Times New Roman" w:cs="Times New Roman"/>
        </w:rPr>
        <w:t>работающих</w:t>
      </w:r>
      <w:proofErr w:type="gramEnd"/>
      <w:r w:rsidRPr="00263030">
        <w:rPr>
          <w:rFonts w:ascii="Times New Roman" w:hAnsi="Times New Roman" w:cs="Times New Roman"/>
        </w:rPr>
        <w:t>-</w:t>
      </w:r>
    </w:p>
    <w:p w:rsidR="00A34811" w:rsidRPr="00263030" w:rsidRDefault="00A34811" w:rsidP="00A34811">
      <w:pPr>
        <w:pStyle w:val="a3"/>
        <w:rPr>
          <w:rFonts w:ascii="Times New Roman" w:hAnsi="Times New Roman" w:cs="Times New Roman"/>
        </w:rPr>
      </w:pPr>
      <w:r w:rsidRPr="00263030">
        <w:rPr>
          <w:rFonts w:ascii="Times New Roman" w:hAnsi="Times New Roman" w:cs="Times New Roman"/>
        </w:rPr>
        <w:t>Членов Профсоюза-</w:t>
      </w:r>
    </w:p>
    <w:p w:rsidR="00A34811" w:rsidRPr="00263030" w:rsidRDefault="00F95EDC" w:rsidP="00A34811">
      <w:pPr>
        <w:pStyle w:val="a3"/>
        <w:rPr>
          <w:rFonts w:ascii="Times New Roman" w:hAnsi="Times New Roman" w:cs="Times New Roman"/>
        </w:rPr>
      </w:pPr>
      <w:r>
        <w:rPr>
          <w:rFonts w:ascii="Times New Roman" w:hAnsi="Times New Roman" w:cs="Times New Roman"/>
        </w:rPr>
        <w:t>Динамика в 2019</w:t>
      </w:r>
      <w:r w:rsidR="00A34811" w:rsidRPr="00263030">
        <w:rPr>
          <w:rFonts w:ascii="Times New Roman" w:hAnsi="Times New Roman" w:cs="Times New Roman"/>
        </w:rPr>
        <w:t xml:space="preserve"> году -  </w:t>
      </w:r>
    </w:p>
    <w:p w:rsidR="00A34811" w:rsidRPr="00263030" w:rsidRDefault="00A34811" w:rsidP="00A34811">
      <w:pPr>
        <w:pStyle w:val="a3"/>
        <w:rPr>
          <w:rFonts w:ascii="Times New Roman" w:hAnsi="Times New Roman" w:cs="Times New Roman"/>
        </w:rPr>
      </w:pPr>
      <w:r w:rsidRPr="00263030">
        <w:rPr>
          <w:rFonts w:ascii="Times New Roman" w:hAnsi="Times New Roman" w:cs="Times New Roman"/>
        </w:rPr>
        <w:t xml:space="preserve">Принято – </w:t>
      </w:r>
    </w:p>
    <w:p w:rsidR="00A34811" w:rsidRPr="00263030" w:rsidRDefault="00A34811" w:rsidP="00A34811">
      <w:pPr>
        <w:pStyle w:val="a3"/>
        <w:rPr>
          <w:rFonts w:ascii="Times New Roman" w:hAnsi="Times New Roman" w:cs="Times New Roman"/>
        </w:rPr>
      </w:pPr>
      <w:r w:rsidRPr="00263030">
        <w:rPr>
          <w:rFonts w:ascii="Times New Roman" w:hAnsi="Times New Roman" w:cs="Times New Roman"/>
        </w:rPr>
        <w:t>Принято (молодых) –</w:t>
      </w:r>
    </w:p>
    <w:p w:rsidR="00A34811" w:rsidRPr="00263030" w:rsidRDefault="00A34811" w:rsidP="00A34811">
      <w:pPr>
        <w:pStyle w:val="a3"/>
        <w:rPr>
          <w:rFonts w:ascii="Times New Roman" w:hAnsi="Times New Roman" w:cs="Times New Roman"/>
        </w:rPr>
      </w:pPr>
      <w:r w:rsidRPr="00263030">
        <w:rPr>
          <w:rFonts w:ascii="Times New Roman" w:hAnsi="Times New Roman" w:cs="Times New Roman"/>
        </w:rPr>
        <w:t>Выбыло -         (причины)</w:t>
      </w:r>
    </w:p>
    <w:p w:rsidR="00A34811" w:rsidRPr="00263030" w:rsidRDefault="00A34811" w:rsidP="00A34811">
      <w:pPr>
        <w:pStyle w:val="a3"/>
        <w:rPr>
          <w:rFonts w:ascii="Times New Roman" w:hAnsi="Times New Roman" w:cs="Times New Roman"/>
        </w:rPr>
      </w:pPr>
      <w:r w:rsidRPr="00263030">
        <w:rPr>
          <w:rFonts w:ascii="Times New Roman" w:hAnsi="Times New Roman" w:cs="Times New Roman"/>
        </w:rPr>
        <w:t xml:space="preserve">% охвата -  </w:t>
      </w:r>
      <w:r w:rsidR="00F95EDC">
        <w:rPr>
          <w:rFonts w:ascii="Times New Roman" w:hAnsi="Times New Roman" w:cs="Times New Roman"/>
        </w:rPr>
        <w:t xml:space="preserve">    сделать акцент  на </w:t>
      </w:r>
      <w:r w:rsidRPr="00263030">
        <w:rPr>
          <w:rFonts w:ascii="Times New Roman" w:hAnsi="Times New Roman" w:cs="Times New Roman"/>
        </w:rPr>
        <w:t xml:space="preserve">то, что если в ППО состоит менее 51%  то представлять интересы всех работников в переговорном процессе  ППО не имеет права </w:t>
      </w:r>
      <w:proofErr w:type="gramStart"/>
      <w:r w:rsidRPr="00263030">
        <w:rPr>
          <w:rFonts w:ascii="Times New Roman" w:hAnsi="Times New Roman" w:cs="Times New Roman"/>
        </w:rPr>
        <w:t xml:space="preserve">( </w:t>
      </w:r>
      <w:proofErr w:type="gramEnd"/>
      <w:r w:rsidRPr="00263030">
        <w:rPr>
          <w:rFonts w:ascii="Times New Roman" w:hAnsi="Times New Roman" w:cs="Times New Roman"/>
        </w:rPr>
        <w:t>ст.31 ТК РФ).</w:t>
      </w:r>
    </w:p>
    <w:p w:rsidR="00CA0B43" w:rsidRPr="00263030" w:rsidRDefault="00CA0B43" w:rsidP="00A34811">
      <w:pPr>
        <w:pStyle w:val="a3"/>
        <w:rPr>
          <w:rFonts w:ascii="Times New Roman" w:hAnsi="Times New Roman" w:cs="Times New Roman"/>
        </w:rPr>
      </w:pPr>
      <w:r w:rsidRPr="00263030">
        <w:rPr>
          <w:rFonts w:ascii="Times New Roman" w:hAnsi="Times New Roman" w:cs="Times New Roman"/>
        </w:rPr>
        <w:t>Учет членов Профсоюза – карточки, профсоюзные билеты.</w:t>
      </w:r>
    </w:p>
    <w:p w:rsidR="00A34811" w:rsidRPr="00263030" w:rsidRDefault="00A34811" w:rsidP="00A34811">
      <w:pPr>
        <w:pStyle w:val="a3"/>
        <w:numPr>
          <w:ilvl w:val="0"/>
          <w:numId w:val="1"/>
        </w:numPr>
        <w:rPr>
          <w:rFonts w:ascii="Times New Roman" w:hAnsi="Times New Roman" w:cs="Times New Roman"/>
        </w:rPr>
      </w:pPr>
      <w:r w:rsidRPr="00263030">
        <w:rPr>
          <w:rFonts w:ascii="Times New Roman" w:hAnsi="Times New Roman" w:cs="Times New Roman"/>
        </w:rPr>
        <w:t xml:space="preserve"> Работа выборного органа ППО ОО.</w:t>
      </w:r>
    </w:p>
    <w:p w:rsidR="00CA0B43" w:rsidRPr="00263030" w:rsidRDefault="00CA0B43" w:rsidP="00CA0B43">
      <w:pPr>
        <w:pStyle w:val="a3"/>
        <w:numPr>
          <w:ilvl w:val="0"/>
          <w:numId w:val="2"/>
        </w:numPr>
        <w:rPr>
          <w:rFonts w:ascii="Times New Roman" w:hAnsi="Times New Roman" w:cs="Times New Roman"/>
        </w:rPr>
      </w:pPr>
      <w:r w:rsidRPr="00263030">
        <w:rPr>
          <w:rFonts w:ascii="Times New Roman" w:hAnsi="Times New Roman" w:cs="Times New Roman"/>
        </w:rPr>
        <w:t>Планы работы профкома.</w:t>
      </w:r>
    </w:p>
    <w:p w:rsidR="00CA0B43" w:rsidRPr="00263030" w:rsidRDefault="00CA0B43" w:rsidP="00CA0B43">
      <w:pPr>
        <w:pStyle w:val="a3"/>
        <w:numPr>
          <w:ilvl w:val="0"/>
          <w:numId w:val="2"/>
        </w:numPr>
        <w:rPr>
          <w:rFonts w:ascii="Times New Roman" w:hAnsi="Times New Roman" w:cs="Times New Roman"/>
        </w:rPr>
      </w:pPr>
      <w:r w:rsidRPr="00263030">
        <w:rPr>
          <w:rFonts w:ascii="Times New Roman" w:hAnsi="Times New Roman" w:cs="Times New Roman"/>
        </w:rPr>
        <w:t>Протоколы заседаний профкома.</w:t>
      </w:r>
    </w:p>
    <w:p w:rsidR="00A34811" w:rsidRPr="00263030" w:rsidRDefault="005136CB" w:rsidP="00CA0B43">
      <w:pPr>
        <w:pStyle w:val="a3"/>
        <w:numPr>
          <w:ilvl w:val="0"/>
          <w:numId w:val="2"/>
        </w:numPr>
        <w:rPr>
          <w:rFonts w:ascii="Times New Roman" w:hAnsi="Times New Roman" w:cs="Times New Roman"/>
        </w:rPr>
      </w:pPr>
      <w:r w:rsidRPr="00263030">
        <w:rPr>
          <w:rFonts w:ascii="Times New Roman" w:hAnsi="Times New Roman" w:cs="Times New Roman"/>
        </w:rPr>
        <w:t xml:space="preserve">Сколько проведено заседаний профсоюзного комитет </w:t>
      </w:r>
      <w:proofErr w:type="gramStart"/>
      <w:r w:rsidRPr="00263030">
        <w:rPr>
          <w:rFonts w:ascii="Times New Roman" w:hAnsi="Times New Roman" w:cs="Times New Roman"/>
        </w:rPr>
        <w:t xml:space="preserve">( </w:t>
      </w:r>
      <w:proofErr w:type="gramEnd"/>
      <w:r w:rsidRPr="00263030">
        <w:rPr>
          <w:rFonts w:ascii="Times New Roman" w:hAnsi="Times New Roman" w:cs="Times New Roman"/>
        </w:rPr>
        <w:t xml:space="preserve">указать несколько вопросов, которые рассматривались на заседаниях). Обязательно на заседании профкома рассматриваются проекты Положений об оплате труда, итоги выполнения Соглашения по охране труда,   вопросы согласования инструкций по охране труда, график отпусков, отчет уполномоченного  по охране труда, вопросы участия в мероприятиях городской организации </w:t>
      </w:r>
      <w:proofErr w:type="gramStart"/>
      <w:r w:rsidRPr="00263030">
        <w:rPr>
          <w:rFonts w:ascii="Times New Roman" w:hAnsi="Times New Roman" w:cs="Times New Roman"/>
        </w:rPr>
        <w:t xml:space="preserve">( </w:t>
      </w:r>
      <w:proofErr w:type="gramEnd"/>
      <w:r w:rsidRPr="00263030">
        <w:rPr>
          <w:rFonts w:ascii="Times New Roman" w:hAnsi="Times New Roman" w:cs="Times New Roman"/>
        </w:rPr>
        <w:t>конкурсы, соревнования, солидарные действия).</w:t>
      </w:r>
    </w:p>
    <w:p w:rsidR="005136CB" w:rsidRPr="00263030" w:rsidRDefault="005136CB" w:rsidP="00CA0B43">
      <w:pPr>
        <w:pStyle w:val="a3"/>
        <w:numPr>
          <w:ilvl w:val="0"/>
          <w:numId w:val="2"/>
        </w:numPr>
        <w:rPr>
          <w:rFonts w:ascii="Times New Roman" w:hAnsi="Times New Roman" w:cs="Times New Roman"/>
        </w:rPr>
      </w:pPr>
      <w:r w:rsidRPr="00263030">
        <w:rPr>
          <w:rFonts w:ascii="Times New Roman" w:hAnsi="Times New Roman" w:cs="Times New Roman"/>
        </w:rPr>
        <w:t>Сколько проведено профсоюзных собраний  в ППО</w:t>
      </w:r>
      <w:r w:rsidR="00E1479B" w:rsidRPr="00263030">
        <w:rPr>
          <w:rFonts w:ascii="Times New Roman" w:hAnsi="Times New Roman" w:cs="Times New Roman"/>
        </w:rPr>
        <w:t xml:space="preserve"> </w:t>
      </w:r>
      <w:proofErr w:type="gramStart"/>
      <w:r w:rsidR="00E1479B" w:rsidRPr="00263030">
        <w:rPr>
          <w:rFonts w:ascii="Times New Roman" w:hAnsi="Times New Roman" w:cs="Times New Roman"/>
        </w:rPr>
        <w:t xml:space="preserve">( </w:t>
      </w:r>
      <w:proofErr w:type="gramEnd"/>
      <w:r w:rsidR="00E1479B" w:rsidRPr="00263030">
        <w:rPr>
          <w:rFonts w:ascii="Times New Roman" w:hAnsi="Times New Roman" w:cs="Times New Roman"/>
        </w:rPr>
        <w:t>не менее одного).</w:t>
      </w:r>
    </w:p>
    <w:p w:rsidR="00A15820" w:rsidRPr="00263030" w:rsidRDefault="00A15820" w:rsidP="00CA0B43">
      <w:pPr>
        <w:pStyle w:val="a3"/>
        <w:numPr>
          <w:ilvl w:val="0"/>
          <w:numId w:val="2"/>
        </w:numPr>
        <w:rPr>
          <w:rFonts w:ascii="Times New Roman" w:hAnsi="Times New Roman" w:cs="Times New Roman"/>
        </w:rPr>
      </w:pPr>
      <w:r w:rsidRPr="00263030">
        <w:rPr>
          <w:rFonts w:ascii="Times New Roman" w:hAnsi="Times New Roman" w:cs="Times New Roman"/>
        </w:rPr>
        <w:t>Состояние информационного профсоюзного уголка, странички на сайте ОО.</w:t>
      </w:r>
    </w:p>
    <w:p w:rsidR="00E1479B" w:rsidRPr="00263030" w:rsidRDefault="00E1479B" w:rsidP="00E1479B">
      <w:pPr>
        <w:pStyle w:val="a3"/>
        <w:numPr>
          <w:ilvl w:val="0"/>
          <w:numId w:val="1"/>
        </w:numPr>
        <w:rPr>
          <w:rFonts w:ascii="Times New Roman" w:hAnsi="Times New Roman" w:cs="Times New Roman"/>
        </w:rPr>
      </w:pPr>
      <w:r w:rsidRPr="00263030">
        <w:rPr>
          <w:rFonts w:ascii="Times New Roman" w:hAnsi="Times New Roman" w:cs="Times New Roman"/>
        </w:rPr>
        <w:t>Правозащитная работа</w:t>
      </w:r>
      <w:proofErr w:type="gramStart"/>
      <w:r w:rsidRPr="00263030">
        <w:rPr>
          <w:rFonts w:ascii="Times New Roman" w:hAnsi="Times New Roman" w:cs="Times New Roman"/>
        </w:rPr>
        <w:t xml:space="preserve">  :</w:t>
      </w:r>
      <w:proofErr w:type="gramEnd"/>
    </w:p>
    <w:p w:rsidR="00CA0B43" w:rsidRPr="00263030" w:rsidRDefault="00CA0B43" w:rsidP="00CA0B43">
      <w:pPr>
        <w:pStyle w:val="a3"/>
        <w:numPr>
          <w:ilvl w:val="0"/>
          <w:numId w:val="3"/>
        </w:numPr>
        <w:rPr>
          <w:rFonts w:ascii="Times New Roman" w:hAnsi="Times New Roman" w:cs="Times New Roman"/>
        </w:rPr>
      </w:pPr>
      <w:r w:rsidRPr="00263030">
        <w:rPr>
          <w:rFonts w:ascii="Times New Roman" w:hAnsi="Times New Roman" w:cs="Times New Roman"/>
        </w:rPr>
        <w:t xml:space="preserve">Как осуществлялся </w:t>
      </w:r>
      <w:proofErr w:type="gramStart"/>
      <w:r w:rsidRPr="00263030">
        <w:rPr>
          <w:rFonts w:ascii="Times New Roman" w:hAnsi="Times New Roman" w:cs="Times New Roman"/>
        </w:rPr>
        <w:t>контроль за</w:t>
      </w:r>
      <w:proofErr w:type="gramEnd"/>
      <w:r w:rsidRPr="00263030">
        <w:rPr>
          <w:rFonts w:ascii="Times New Roman" w:hAnsi="Times New Roman" w:cs="Times New Roman"/>
        </w:rPr>
        <w:t xml:space="preserve"> соблюдением трудовых прав членов Профсоюза, через какие формы взаимодействия с работодателем:</w:t>
      </w:r>
    </w:p>
    <w:p w:rsidR="00E1479B" w:rsidRPr="00263030" w:rsidRDefault="00E1479B" w:rsidP="00CA0B43">
      <w:pPr>
        <w:pStyle w:val="a3"/>
        <w:numPr>
          <w:ilvl w:val="0"/>
          <w:numId w:val="3"/>
        </w:numPr>
        <w:rPr>
          <w:rFonts w:ascii="Times New Roman" w:hAnsi="Times New Roman" w:cs="Times New Roman"/>
        </w:rPr>
      </w:pPr>
      <w:r w:rsidRPr="00263030">
        <w:rPr>
          <w:rFonts w:ascii="Times New Roman" w:hAnsi="Times New Roman" w:cs="Times New Roman"/>
        </w:rPr>
        <w:t xml:space="preserve">Были ли   обращения членов Профсоюза </w:t>
      </w:r>
      <w:proofErr w:type="gramStart"/>
      <w:r w:rsidRPr="00263030">
        <w:rPr>
          <w:rFonts w:ascii="Times New Roman" w:hAnsi="Times New Roman" w:cs="Times New Roman"/>
        </w:rPr>
        <w:t xml:space="preserve">( </w:t>
      </w:r>
      <w:proofErr w:type="gramEnd"/>
      <w:r w:rsidRPr="00263030">
        <w:rPr>
          <w:rFonts w:ascii="Times New Roman" w:hAnsi="Times New Roman" w:cs="Times New Roman"/>
        </w:rPr>
        <w:t>и устные в том числе ) о нарушении их трудовых  прав.</w:t>
      </w:r>
    </w:p>
    <w:p w:rsidR="00E1479B" w:rsidRPr="00263030" w:rsidRDefault="00E1479B" w:rsidP="00CA0B43">
      <w:pPr>
        <w:pStyle w:val="a3"/>
        <w:numPr>
          <w:ilvl w:val="0"/>
          <w:numId w:val="3"/>
        </w:numPr>
        <w:rPr>
          <w:rFonts w:ascii="Times New Roman" w:hAnsi="Times New Roman" w:cs="Times New Roman"/>
        </w:rPr>
      </w:pPr>
      <w:r w:rsidRPr="00263030">
        <w:rPr>
          <w:rFonts w:ascii="Times New Roman" w:hAnsi="Times New Roman" w:cs="Times New Roman"/>
        </w:rPr>
        <w:t>Как представлялись интересы членов Профсоюза  при работе  председателя профкома или представителя профсоюзной организации в составе  школьных комиссии:</w:t>
      </w:r>
    </w:p>
    <w:p w:rsidR="00E1479B" w:rsidRPr="00263030" w:rsidRDefault="00E1479B" w:rsidP="00CA0B43">
      <w:pPr>
        <w:pStyle w:val="a3"/>
        <w:numPr>
          <w:ilvl w:val="0"/>
          <w:numId w:val="3"/>
        </w:numPr>
        <w:rPr>
          <w:rFonts w:ascii="Times New Roman" w:hAnsi="Times New Roman" w:cs="Times New Roman"/>
        </w:rPr>
      </w:pPr>
      <w:r w:rsidRPr="00263030">
        <w:rPr>
          <w:rFonts w:ascii="Times New Roman" w:hAnsi="Times New Roman" w:cs="Times New Roman"/>
        </w:rPr>
        <w:t>По составлению КД</w:t>
      </w:r>
    </w:p>
    <w:p w:rsidR="00E1479B" w:rsidRPr="00263030" w:rsidRDefault="00E1479B" w:rsidP="00CA0B43">
      <w:pPr>
        <w:pStyle w:val="a3"/>
        <w:numPr>
          <w:ilvl w:val="0"/>
          <w:numId w:val="3"/>
        </w:numPr>
        <w:rPr>
          <w:rFonts w:ascii="Times New Roman" w:hAnsi="Times New Roman" w:cs="Times New Roman"/>
        </w:rPr>
      </w:pPr>
      <w:r w:rsidRPr="00263030">
        <w:rPr>
          <w:rFonts w:ascii="Times New Roman" w:hAnsi="Times New Roman" w:cs="Times New Roman"/>
        </w:rPr>
        <w:t>По распределению стимулирующих выплат</w:t>
      </w:r>
    </w:p>
    <w:p w:rsidR="00E1479B" w:rsidRPr="00263030" w:rsidRDefault="00E1479B" w:rsidP="00CA0B43">
      <w:pPr>
        <w:pStyle w:val="a3"/>
        <w:numPr>
          <w:ilvl w:val="0"/>
          <w:numId w:val="3"/>
        </w:numPr>
        <w:rPr>
          <w:rFonts w:ascii="Times New Roman" w:hAnsi="Times New Roman" w:cs="Times New Roman"/>
        </w:rPr>
      </w:pPr>
      <w:r w:rsidRPr="00263030">
        <w:rPr>
          <w:rFonts w:ascii="Times New Roman" w:hAnsi="Times New Roman" w:cs="Times New Roman"/>
        </w:rPr>
        <w:t xml:space="preserve">По согласованию НПА </w:t>
      </w:r>
      <w:proofErr w:type="gramStart"/>
      <w:r w:rsidRPr="00263030">
        <w:rPr>
          <w:rFonts w:ascii="Times New Roman" w:hAnsi="Times New Roman" w:cs="Times New Roman"/>
        </w:rPr>
        <w:t xml:space="preserve">( </w:t>
      </w:r>
      <w:proofErr w:type="gramEnd"/>
      <w:r w:rsidRPr="00263030">
        <w:rPr>
          <w:rFonts w:ascii="Times New Roman" w:hAnsi="Times New Roman" w:cs="Times New Roman"/>
        </w:rPr>
        <w:t>Положения об оплате труда, Положения о материальной помощи, Положения о расходовании средств от внебюджетной деятельности</w:t>
      </w:r>
      <w:r w:rsidR="00CA0B43" w:rsidRPr="00263030">
        <w:rPr>
          <w:rFonts w:ascii="Times New Roman" w:hAnsi="Times New Roman" w:cs="Times New Roman"/>
        </w:rPr>
        <w:t xml:space="preserve"> и т.д.</w:t>
      </w:r>
      <w:r w:rsidRPr="00263030">
        <w:rPr>
          <w:rFonts w:ascii="Times New Roman" w:hAnsi="Times New Roman" w:cs="Times New Roman"/>
        </w:rPr>
        <w:t>).</w:t>
      </w:r>
    </w:p>
    <w:p w:rsidR="00CA0B43" w:rsidRPr="00263030" w:rsidRDefault="00CA0B43" w:rsidP="00CA0B43">
      <w:pPr>
        <w:pStyle w:val="a3"/>
        <w:numPr>
          <w:ilvl w:val="0"/>
          <w:numId w:val="3"/>
        </w:numPr>
        <w:rPr>
          <w:rFonts w:ascii="Times New Roman" w:hAnsi="Times New Roman" w:cs="Times New Roman"/>
        </w:rPr>
      </w:pPr>
      <w:r w:rsidRPr="00263030">
        <w:rPr>
          <w:rFonts w:ascii="Times New Roman" w:hAnsi="Times New Roman" w:cs="Times New Roman"/>
        </w:rPr>
        <w:t>По предоставлению дополнительных льгот и гарантий ( доплаты, доп</w:t>
      </w:r>
      <w:proofErr w:type="gramStart"/>
      <w:r w:rsidRPr="00263030">
        <w:rPr>
          <w:rFonts w:ascii="Times New Roman" w:hAnsi="Times New Roman" w:cs="Times New Roman"/>
        </w:rPr>
        <w:t>.о</w:t>
      </w:r>
      <w:proofErr w:type="gramEnd"/>
      <w:r w:rsidRPr="00263030">
        <w:rPr>
          <w:rFonts w:ascii="Times New Roman" w:hAnsi="Times New Roman" w:cs="Times New Roman"/>
        </w:rPr>
        <w:t>тпуска).</w:t>
      </w:r>
    </w:p>
    <w:p w:rsidR="00CA0B43" w:rsidRPr="00263030" w:rsidRDefault="00CA0B43" w:rsidP="00CA0B43">
      <w:pPr>
        <w:pStyle w:val="a3"/>
        <w:numPr>
          <w:ilvl w:val="0"/>
          <w:numId w:val="3"/>
        </w:numPr>
        <w:rPr>
          <w:rFonts w:ascii="Times New Roman" w:hAnsi="Times New Roman" w:cs="Times New Roman"/>
        </w:rPr>
      </w:pPr>
      <w:r w:rsidRPr="00263030">
        <w:rPr>
          <w:rFonts w:ascii="Times New Roman" w:hAnsi="Times New Roman" w:cs="Times New Roman"/>
        </w:rPr>
        <w:t>Наградная комиссия ОО,</w:t>
      </w:r>
    </w:p>
    <w:p w:rsidR="00CA0B43" w:rsidRPr="00263030" w:rsidRDefault="00CA0B43" w:rsidP="00CA0B43">
      <w:pPr>
        <w:pStyle w:val="a3"/>
        <w:numPr>
          <w:ilvl w:val="0"/>
          <w:numId w:val="3"/>
        </w:numPr>
        <w:rPr>
          <w:rFonts w:ascii="Times New Roman" w:hAnsi="Times New Roman" w:cs="Times New Roman"/>
        </w:rPr>
      </w:pPr>
      <w:r w:rsidRPr="00263030">
        <w:rPr>
          <w:rFonts w:ascii="Times New Roman" w:hAnsi="Times New Roman" w:cs="Times New Roman"/>
        </w:rPr>
        <w:t>Тарификационная комиссия.</w:t>
      </w:r>
    </w:p>
    <w:p w:rsidR="00CA0B43" w:rsidRPr="00263030" w:rsidRDefault="00CA0B43" w:rsidP="00CA0B43">
      <w:pPr>
        <w:pStyle w:val="a3"/>
        <w:numPr>
          <w:ilvl w:val="0"/>
          <w:numId w:val="3"/>
        </w:numPr>
        <w:rPr>
          <w:rFonts w:ascii="Times New Roman" w:hAnsi="Times New Roman" w:cs="Times New Roman"/>
        </w:rPr>
      </w:pPr>
      <w:r w:rsidRPr="00263030">
        <w:rPr>
          <w:rFonts w:ascii="Times New Roman" w:hAnsi="Times New Roman" w:cs="Times New Roman"/>
        </w:rPr>
        <w:t xml:space="preserve">Молодым </w:t>
      </w:r>
      <w:proofErr w:type="gramStart"/>
      <w:r w:rsidRPr="00263030">
        <w:rPr>
          <w:rFonts w:ascii="Times New Roman" w:hAnsi="Times New Roman" w:cs="Times New Roman"/>
        </w:rPr>
        <w:t>педагогам</w:t>
      </w:r>
      <w:proofErr w:type="gramEnd"/>
      <w:r w:rsidRPr="00263030">
        <w:rPr>
          <w:rFonts w:ascii="Times New Roman" w:hAnsi="Times New Roman" w:cs="Times New Roman"/>
        </w:rPr>
        <w:t xml:space="preserve"> впервые приступившим к работе в ОО.</w:t>
      </w:r>
    </w:p>
    <w:p w:rsidR="00CA0B43" w:rsidRPr="00263030" w:rsidRDefault="00CA0B43" w:rsidP="00CA0B43">
      <w:pPr>
        <w:pStyle w:val="a3"/>
        <w:numPr>
          <w:ilvl w:val="0"/>
          <w:numId w:val="1"/>
        </w:numPr>
        <w:rPr>
          <w:rFonts w:ascii="Times New Roman" w:hAnsi="Times New Roman" w:cs="Times New Roman"/>
        </w:rPr>
      </w:pPr>
      <w:r w:rsidRPr="00263030">
        <w:rPr>
          <w:rFonts w:ascii="Times New Roman" w:hAnsi="Times New Roman" w:cs="Times New Roman"/>
        </w:rPr>
        <w:t>Охрана труда</w:t>
      </w:r>
    </w:p>
    <w:p w:rsidR="00CA0B43" w:rsidRPr="00263030" w:rsidRDefault="00CA0B43" w:rsidP="00A15820">
      <w:pPr>
        <w:pStyle w:val="a3"/>
        <w:numPr>
          <w:ilvl w:val="0"/>
          <w:numId w:val="4"/>
        </w:numPr>
        <w:rPr>
          <w:rFonts w:ascii="Times New Roman" w:hAnsi="Times New Roman" w:cs="Times New Roman"/>
        </w:rPr>
      </w:pPr>
      <w:r w:rsidRPr="00263030">
        <w:rPr>
          <w:rFonts w:ascii="Times New Roman" w:hAnsi="Times New Roman" w:cs="Times New Roman"/>
        </w:rPr>
        <w:t>Подготовка и согласование Со</w:t>
      </w:r>
      <w:r w:rsidR="00F95EDC">
        <w:rPr>
          <w:rFonts w:ascii="Times New Roman" w:hAnsi="Times New Roman" w:cs="Times New Roman"/>
        </w:rPr>
        <w:t>глашения по охране труда на 2019</w:t>
      </w:r>
      <w:r w:rsidRPr="00263030">
        <w:rPr>
          <w:rFonts w:ascii="Times New Roman" w:hAnsi="Times New Roman" w:cs="Times New Roman"/>
        </w:rPr>
        <w:t xml:space="preserve"> год.</w:t>
      </w:r>
    </w:p>
    <w:p w:rsidR="00CA0B43" w:rsidRPr="00263030" w:rsidRDefault="00CA0B43" w:rsidP="00A15820">
      <w:pPr>
        <w:pStyle w:val="a3"/>
        <w:numPr>
          <w:ilvl w:val="0"/>
          <w:numId w:val="4"/>
        </w:numPr>
        <w:rPr>
          <w:rFonts w:ascii="Times New Roman" w:hAnsi="Times New Roman" w:cs="Times New Roman"/>
        </w:rPr>
      </w:pPr>
      <w:r w:rsidRPr="00263030">
        <w:rPr>
          <w:rFonts w:ascii="Times New Roman" w:hAnsi="Times New Roman" w:cs="Times New Roman"/>
        </w:rPr>
        <w:t xml:space="preserve">Подведение итогов выполнения Соглашения </w:t>
      </w:r>
      <w:proofErr w:type="gramStart"/>
      <w:r w:rsidRPr="00263030">
        <w:rPr>
          <w:rFonts w:ascii="Times New Roman" w:hAnsi="Times New Roman" w:cs="Times New Roman"/>
        </w:rPr>
        <w:t xml:space="preserve">( </w:t>
      </w:r>
      <w:proofErr w:type="gramEnd"/>
      <w:r w:rsidRPr="00263030">
        <w:rPr>
          <w:rFonts w:ascii="Times New Roman" w:hAnsi="Times New Roman" w:cs="Times New Roman"/>
        </w:rPr>
        <w:t>акты контроля исполнения Сог</w:t>
      </w:r>
      <w:r w:rsidR="00F95EDC">
        <w:rPr>
          <w:rFonts w:ascii="Times New Roman" w:hAnsi="Times New Roman" w:cs="Times New Roman"/>
        </w:rPr>
        <w:t>лашения  по охране труда за 2019</w:t>
      </w:r>
      <w:r w:rsidRPr="00263030">
        <w:rPr>
          <w:rFonts w:ascii="Times New Roman" w:hAnsi="Times New Roman" w:cs="Times New Roman"/>
        </w:rPr>
        <w:t xml:space="preserve"> –за первое полугодие должен быть, за второе полугодие  рассмотреть в ноябре).</w:t>
      </w:r>
    </w:p>
    <w:p w:rsidR="00CA0B43" w:rsidRPr="00263030" w:rsidRDefault="00CA0B43" w:rsidP="00A15820">
      <w:pPr>
        <w:pStyle w:val="a3"/>
        <w:numPr>
          <w:ilvl w:val="0"/>
          <w:numId w:val="4"/>
        </w:numPr>
        <w:rPr>
          <w:rFonts w:ascii="Times New Roman" w:hAnsi="Times New Roman" w:cs="Times New Roman"/>
        </w:rPr>
      </w:pPr>
      <w:r w:rsidRPr="00263030">
        <w:rPr>
          <w:rFonts w:ascii="Times New Roman" w:hAnsi="Times New Roman" w:cs="Times New Roman"/>
        </w:rPr>
        <w:lastRenderedPageBreak/>
        <w:t>Сколько проведено проверок соблюдения правил охраны труда и условий труда  уполномоченным по охране труда.</w:t>
      </w:r>
    </w:p>
    <w:p w:rsidR="00CA0B43" w:rsidRPr="00263030" w:rsidRDefault="00CA0B43" w:rsidP="00A15820">
      <w:pPr>
        <w:pStyle w:val="a3"/>
        <w:numPr>
          <w:ilvl w:val="0"/>
          <w:numId w:val="4"/>
        </w:numPr>
        <w:rPr>
          <w:rFonts w:ascii="Times New Roman" w:hAnsi="Times New Roman" w:cs="Times New Roman"/>
        </w:rPr>
      </w:pPr>
      <w:r w:rsidRPr="00263030">
        <w:rPr>
          <w:rFonts w:ascii="Times New Roman" w:hAnsi="Times New Roman" w:cs="Times New Roman"/>
        </w:rPr>
        <w:t>Как работал  уполномоченный  по охране труда  в составе школьной комиссии.</w:t>
      </w:r>
    </w:p>
    <w:p w:rsidR="00CA0B43" w:rsidRPr="00263030" w:rsidRDefault="00CA0B43" w:rsidP="00A15820">
      <w:pPr>
        <w:pStyle w:val="a3"/>
        <w:numPr>
          <w:ilvl w:val="0"/>
          <w:numId w:val="4"/>
        </w:numPr>
        <w:rPr>
          <w:rFonts w:ascii="Times New Roman" w:hAnsi="Times New Roman" w:cs="Times New Roman"/>
        </w:rPr>
      </w:pPr>
      <w:r w:rsidRPr="00263030">
        <w:rPr>
          <w:rFonts w:ascii="Times New Roman" w:hAnsi="Times New Roman" w:cs="Times New Roman"/>
        </w:rPr>
        <w:t xml:space="preserve">Есть ли случаи травматизма среди работников за </w:t>
      </w:r>
      <w:r w:rsidR="00F95EDC">
        <w:rPr>
          <w:rFonts w:ascii="Times New Roman" w:hAnsi="Times New Roman" w:cs="Times New Roman"/>
        </w:rPr>
        <w:t>2019</w:t>
      </w:r>
      <w:r w:rsidRPr="00263030">
        <w:rPr>
          <w:rFonts w:ascii="Times New Roman" w:hAnsi="Times New Roman" w:cs="Times New Roman"/>
        </w:rPr>
        <w:t xml:space="preserve"> год.</w:t>
      </w:r>
    </w:p>
    <w:p w:rsidR="00CA0B43" w:rsidRPr="00263030" w:rsidRDefault="00A15820" w:rsidP="00A15820">
      <w:pPr>
        <w:pStyle w:val="a3"/>
        <w:numPr>
          <w:ilvl w:val="0"/>
          <w:numId w:val="4"/>
        </w:numPr>
        <w:rPr>
          <w:rFonts w:ascii="Times New Roman" w:hAnsi="Times New Roman" w:cs="Times New Roman"/>
        </w:rPr>
      </w:pPr>
      <w:r w:rsidRPr="00263030">
        <w:rPr>
          <w:rFonts w:ascii="Times New Roman" w:hAnsi="Times New Roman" w:cs="Times New Roman"/>
        </w:rPr>
        <w:t>Заболеваемость среди работников.</w:t>
      </w:r>
    </w:p>
    <w:p w:rsidR="00A15820" w:rsidRPr="00263030" w:rsidRDefault="00A15820" w:rsidP="00A15820">
      <w:pPr>
        <w:pStyle w:val="a3"/>
        <w:numPr>
          <w:ilvl w:val="0"/>
          <w:numId w:val="4"/>
        </w:numPr>
        <w:rPr>
          <w:rFonts w:ascii="Times New Roman" w:hAnsi="Times New Roman" w:cs="Times New Roman"/>
        </w:rPr>
      </w:pPr>
      <w:r w:rsidRPr="00263030">
        <w:rPr>
          <w:rFonts w:ascii="Times New Roman" w:hAnsi="Times New Roman" w:cs="Times New Roman"/>
        </w:rPr>
        <w:t xml:space="preserve">Проверки – теплового режима, знаний правил  охраны труда </w:t>
      </w:r>
      <w:proofErr w:type="gramStart"/>
      <w:r w:rsidRPr="00263030">
        <w:rPr>
          <w:rFonts w:ascii="Times New Roman" w:hAnsi="Times New Roman" w:cs="Times New Roman"/>
        </w:rPr>
        <w:t xml:space="preserve">( </w:t>
      </w:r>
      <w:proofErr w:type="gramEnd"/>
      <w:r w:rsidRPr="00263030">
        <w:rPr>
          <w:rFonts w:ascii="Times New Roman" w:hAnsi="Times New Roman" w:cs="Times New Roman"/>
        </w:rPr>
        <w:t>участие в работе комиссии по оценке знаний по охране труда).</w:t>
      </w:r>
    </w:p>
    <w:p w:rsidR="00A15820" w:rsidRPr="00263030" w:rsidRDefault="00A15820" w:rsidP="00A15820">
      <w:pPr>
        <w:pStyle w:val="a3"/>
        <w:numPr>
          <w:ilvl w:val="0"/>
          <w:numId w:val="4"/>
        </w:numPr>
        <w:rPr>
          <w:rFonts w:ascii="Times New Roman" w:hAnsi="Times New Roman" w:cs="Times New Roman"/>
        </w:rPr>
      </w:pPr>
      <w:r w:rsidRPr="00263030">
        <w:rPr>
          <w:rFonts w:ascii="Times New Roman" w:hAnsi="Times New Roman" w:cs="Times New Roman"/>
        </w:rPr>
        <w:t>Состояние уголка по охране труда.</w:t>
      </w:r>
    </w:p>
    <w:p w:rsidR="00A15820" w:rsidRPr="00263030" w:rsidRDefault="00F95EDC" w:rsidP="00A15820">
      <w:pPr>
        <w:pStyle w:val="a3"/>
        <w:numPr>
          <w:ilvl w:val="0"/>
          <w:numId w:val="4"/>
        </w:numPr>
        <w:rPr>
          <w:rFonts w:ascii="Times New Roman" w:hAnsi="Times New Roman" w:cs="Times New Roman"/>
        </w:rPr>
      </w:pPr>
      <w:r>
        <w:rPr>
          <w:rFonts w:ascii="Times New Roman" w:hAnsi="Times New Roman" w:cs="Times New Roman"/>
        </w:rPr>
        <w:t>СУО</w:t>
      </w:r>
      <w:r w:rsidR="00A15820" w:rsidRPr="00263030">
        <w:rPr>
          <w:rFonts w:ascii="Times New Roman" w:hAnsi="Times New Roman" w:cs="Times New Roman"/>
        </w:rPr>
        <w:t>Т</w:t>
      </w:r>
    </w:p>
    <w:p w:rsidR="00CA0B43" w:rsidRPr="00263030" w:rsidRDefault="00A15820" w:rsidP="00A15820">
      <w:pPr>
        <w:pStyle w:val="a3"/>
        <w:numPr>
          <w:ilvl w:val="0"/>
          <w:numId w:val="1"/>
        </w:numPr>
        <w:rPr>
          <w:rFonts w:ascii="Times New Roman" w:hAnsi="Times New Roman" w:cs="Times New Roman"/>
        </w:rPr>
      </w:pPr>
      <w:r w:rsidRPr="00263030">
        <w:rPr>
          <w:rFonts w:ascii="Times New Roman" w:hAnsi="Times New Roman" w:cs="Times New Roman"/>
        </w:rPr>
        <w:t>Социальное партнерство.</w:t>
      </w:r>
    </w:p>
    <w:p w:rsidR="00A15820" w:rsidRPr="00263030" w:rsidRDefault="00A15820" w:rsidP="00A15820">
      <w:pPr>
        <w:pStyle w:val="a3"/>
        <w:rPr>
          <w:rFonts w:ascii="Times New Roman" w:hAnsi="Times New Roman" w:cs="Times New Roman"/>
        </w:rPr>
      </w:pPr>
      <w:r w:rsidRPr="00263030">
        <w:rPr>
          <w:rFonts w:ascii="Times New Roman" w:hAnsi="Times New Roman" w:cs="Times New Roman"/>
        </w:rPr>
        <w:t>Наличие действующего КД, анали</w:t>
      </w:r>
      <w:r w:rsidR="00F95EDC">
        <w:rPr>
          <w:rFonts w:ascii="Times New Roman" w:hAnsi="Times New Roman" w:cs="Times New Roman"/>
        </w:rPr>
        <w:t>з его исполнения за 2019</w:t>
      </w:r>
      <w:r w:rsidRPr="00263030">
        <w:rPr>
          <w:rFonts w:ascii="Times New Roman" w:hAnsi="Times New Roman" w:cs="Times New Roman"/>
        </w:rPr>
        <w:t xml:space="preserve"> год.</w:t>
      </w:r>
    </w:p>
    <w:p w:rsidR="00A15820" w:rsidRPr="00263030" w:rsidRDefault="00A15820" w:rsidP="00A15820">
      <w:pPr>
        <w:pStyle w:val="a3"/>
        <w:rPr>
          <w:rFonts w:ascii="Times New Roman" w:hAnsi="Times New Roman" w:cs="Times New Roman"/>
        </w:rPr>
      </w:pPr>
      <w:r w:rsidRPr="00263030">
        <w:rPr>
          <w:rFonts w:ascii="Times New Roman" w:hAnsi="Times New Roman" w:cs="Times New Roman"/>
        </w:rPr>
        <w:t xml:space="preserve">Что конкретно  получено работниками </w:t>
      </w:r>
      <w:proofErr w:type="gramStart"/>
      <w:r w:rsidRPr="00263030">
        <w:rPr>
          <w:rFonts w:ascii="Times New Roman" w:hAnsi="Times New Roman" w:cs="Times New Roman"/>
        </w:rPr>
        <w:t xml:space="preserve">( </w:t>
      </w:r>
      <w:proofErr w:type="gramEnd"/>
      <w:r w:rsidRPr="00263030">
        <w:rPr>
          <w:rFonts w:ascii="Times New Roman" w:hAnsi="Times New Roman" w:cs="Times New Roman"/>
        </w:rPr>
        <w:t>эффективность КД) по исполнению КД :</w:t>
      </w:r>
    </w:p>
    <w:p w:rsidR="00A15820" w:rsidRPr="00263030" w:rsidRDefault="00A15820" w:rsidP="00A15820">
      <w:pPr>
        <w:pStyle w:val="a3"/>
        <w:rPr>
          <w:rFonts w:ascii="Times New Roman" w:hAnsi="Times New Roman" w:cs="Times New Roman"/>
        </w:rPr>
      </w:pPr>
      <w:r w:rsidRPr="00263030">
        <w:rPr>
          <w:rFonts w:ascii="Times New Roman" w:hAnsi="Times New Roman" w:cs="Times New Roman"/>
        </w:rPr>
        <w:t>Продление действия коэффициента по квалификационной категории;</w:t>
      </w:r>
    </w:p>
    <w:p w:rsidR="00A15820" w:rsidRPr="00263030" w:rsidRDefault="00A15820" w:rsidP="00A15820">
      <w:pPr>
        <w:pStyle w:val="a3"/>
        <w:rPr>
          <w:rFonts w:ascii="Times New Roman" w:hAnsi="Times New Roman" w:cs="Times New Roman"/>
        </w:rPr>
      </w:pPr>
      <w:r w:rsidRPr="00263030">
        <w:rPr>
          <w:rFonts w:ascii="Times New Roman" w:hAnsi="Times New Roman" w:cs="Times New Roman"/>
        </w:rPr>
        <w:t>Установление коэффициента молодым специалистам на 2 года по первой квалификационной категории.</w:t>
      </w:r>
    </w:p>
    <w:p w:rsidR="00A15820" w:rsidRPr="00263030" w:rsidRDefault="00A15820" w:rsidP="00A15820">
      <w:pPr>
        <w:pStyle w:val="a3"/>
        <w:rPr>
          <w:rFonts w:ascii="Times New Roman" w:hAnsi="Times New Roman" w:cs="Times New Roman"/>
        </w:rPr>
      </w:pPr>
      <w:r w:rsidRPr="00263030">
        <w:rPr>
          <w:rFonts w:ascii="Times New Roman" w:hAnsi="Times New Roman" w:cs="Times New Roman"/>
        </w:rPr>
        <w:t>Сохранение надбавки за вредность  по результатам СОУТ</w:t>
      </w:r>
    </w:p>
    <w:p w:rsidR="00A15820" w:rsidRPr="006B1D69" w:rsidRDefault="00A15820" w:rsidP="006B1D69">
      <w:pPr>
        <w:pStyle w:val="a3"/>
        <w:rPr>
          <w:rFonts w:ascii="Times New Roman" w:hAnsi="Times New Roman" w:cs="Times New Roman"/>
        </w:rPr>
      </w:pPr>
      <w:r w:rsidRPr="00263030">
        <w:rPr>
          <w:rFonts w:ascii="Times New Roman" w:hAnsi="Times New Roman" w:cs="Times New Roman"/>
        </w:rPr>
        <w:t xml:space="preserve">Увеличение </w:t>
      </w:r>
      <w:r w:rsidR="00F95EDC">
        <w:rPr>
          <w:rFonts w:ascii="Times New Roman" w:hAnsi="Times New Roman" w:cs="Times New Roman"/>
        </w:rPr>
        <w:t xml:space="preserve">МРОТ с </w:t>
      </w:r>
      <w:r w:rsidRPr="00263030">
        <w:rPr>
          <w:rFonts w:ascii="Times New Roman" w:hAnsi="Times New Roman" w:cs="Times New Roman"/>
        </w:rPr>
        <w:t xml:space="preserve"> ( посчитать объем средств, которые</w:t>
      </w:r>
      <w:r w:rsidR="00F95EDC">
        <w:rPr>
          <w:rFonts w:ascii="Times New Roman" w:hAnsi="Times New Roman" w:cs="Times New Roman"/>
        </w:rPr>
        <w:t xml:space="preserve"> п</w:t>
      </w:r>
      <w:r w:rsidR="006B1D69">
        <w:rPr>
          <w:rFonts w:ascii="Times New Roman" w:hAnsi="Times New Roman" w:cs="Times New Roman"/>
        </w:rPr>
        <w:t>олучили работники с 1.05.</w:t>
      </w:r>
      <w:r w:rsidR="00F95EDC">
        <w:rPr>
          <w:rFonts w:ascii="Times New Roman" w:hAnsi="Times New Roman" w:cs="Times New Roman"/>
        </w:rPr>
        <w:t>2018</w:t>
      </w:r>
      <w:r w:rsidR="006B1D69">
        <w:rPr>
          <w:rFonts w:ascii="Times New Roman" w:hAnsi="Times New Roman" w:cs="Times New Roman"/>
        </w:rPr>
        <w:t>-11163 рубля</w:t>
      </w:r>
      <w:proofErr w:type="gramStart"/>
      <w:r w:rsidR="006B1D69">
        <w:rPr>
          <w:rFonts w:ascii="Times New Roman" w:hAnsi="Times New Roman" w:cs="Times New Roman"/>
        </w:rPr>
        <w:t xml:space="preserve"> ,</w:t>
      </w:r>
      <w:proofErr w:type="gramEnd"/>
      <w:r w:rsidR="006B1D69">
        <w:rPr>
          <w:rFonts w:ascii="Times New Roman" w:hAnsi="Times New Roman" w:cs="Times New Roman"/>
        </w:rPr>
        <w:t xml:space="preserve"> с 1.01.2019 года</w:t>
      </w:r>
      <w:r w:rsidR="006B1D69" w:rsidRPr="006B1D69">
        <w:rPr>
          <w:rFonts w:ascii="Times New Roman" w:hAnsi="Times New Roman" w:cs="Times New Roman"/>
          <w:b/>
        </w:rPr>
        <w:t>- 12837 руб</w:t>
      </w:r>
      <w:r w:rsidR="006B1D69">
        <w:rPr>
          <w:rFonts w:ascii="Times New Roman" w:hAnsi="Times New Roman" w:cs="Times New Roman"/>
        </w:rPr>
        <w:t>. ( разница – с 1.01.2019 года  -</w:t>
      </w:r>
      <w:r w:rsidR="006B1D69" w:rsidRPr="006B1D69">
        <w:rPr>
          <w:rFonts w:ascii="Times New Roman" w:hAnsi="Times New Roman" w:cs="Times New Roman"/>
          <w:b/>
        </w:rPr>
        <w:t>1674 рубля</w:t>
      </w:r>
      <w:r w:rsidR="006B1D69">
        <w:rPr>
          <w:rFonts w:ascii="Times New Roman" w:hAnsi="Times New Roman" w:cs="Times New Roman"/>
        </w:rPr>
        <w:t xml:space="preserve">) </w:t>
      </w:r>
      <w:r w:rsidRPr="006B1D69">
        <w:rPr>
          <w:rFonts w:ascii="Times New Roman" w:hAnsi="Times New Roman" w:cs="Times New Roman"/>
        </w:rPr>
        <w:t xml:space="preserve"> в связи с увеличением МРОТ по Профсоюзному Соглашению с Правительством Свердловской области и с Главой ПГО).</w:t>
      </w:r>
      <w:r w:rsidR="006B1D69">
        <w:rPr>
          <w:rFonts w:ascii="Times New Roman" w:hAnsi="Times New Roman" w:cs="Times New Roman"/>
        </w:rPr>
        <w:t xml:space="preserve"> Кол-во членов профсоюза, получающих МРОТ с 1.01.2019 умножить на 12 месяцев и умножить на разницу (1674 рубля).</w:t>
      </w:r>
    </w:p>
    <w:p w:rsidR="00A15820" w:rsidRPr="00263030" w:rsidRDefault="00A15820" w:rsidP="00A15820">
      <w:pPr>
        <w:pStyle w:val="a3"/>
        <w:rPr>
          <w:rFonts w:ascii="Times New Roman" w:hAnsi="Times New Roman" w:cs="Times New Roman"/>
        </w:rPr>
      </w:pPr>
      <w:r w:rsidRPr="00263030">
        <w:rPr>
          <w:rFonts w:ascii="Times New Roman" w:hAnsi="Times New Roman" w:cs="Times New Roman"/>
        </w:rPr>
        <w:t>Посещение бассейна, театра, дисконтная карта, заемные средства, «Юбилейный», санатории по Профсоюзной путевке с 20% скидкой.</w:t>
      </w:r>
    </w:p>
    <w:p w:rsidR="00A15820" w:rsidRPr="00263030" w:rsidRDefault="00A15820" w:rsidP="00A15820">
      <w:pPr>
        <w:pStyle w:val="a3"/>
        <w:rPr>
          <w:rFonts w:ascii="Times New Roman" w:hAnsi="Times New Roman" w:cs="Times New Roman"/>
        </w:rPr>
      </w:pPr>
      <w:r w:rsidRPr="00263030">
        <w:rPr>
          <w:rFonts w:ascii="Times New Roman" w:hAnsi="Times New Roman" w:cs="Times New Roman"/>
        </w:rPr>
        <w:t xml:space="preserve">Сохранение 25% для </w:t>
      </w:r>
      <w:r w:rsidR="00DD6E5B">
        <w:rPr>
          <w:rFonts w:ascii="Times New Roman" w:hAnsi="Times New Roman" w:cs="Times New Roman"/>
        </w:rPr>
        <w:t xml:space="preserve">работников ОО сельской местности </w:t>
      </w:r>
      <w:proofErr w:type="gramStart"/>
      <w:r w:rsidR="00DD6E5B">
        <w:rPr>
          <w:rFonts w:ascii="Times New Roman" w:hAnsi="Times New Roman" w:cs="Times New Roman"/>
        </w:rPr>
        <w:t xml:space="preserve">( </w:t>
      </w:r>
      <w:proofErr w:type="gramEnd"/>
      <w:r w:rsidR="00DD6E5B">
        <w:rPr>
          <w:rFonts w:ascii="Times New Roman" w:hAnsi="Times New Roman" w:cs="Times New Roman"/>
        </w:rPr>
        <w:t>если в сельской местности или поселок).</w:t>
      </w:r>
    </w:p>
    <w:p w:rsidR="00263030" w:rsidRPr="00263030" w:rsidRDefault="00263030" w:rsidP="00263030">
      <w:pPr>
        <w:pStyle w:val="a3"/>
        <w:numPr>
          <w:ilvl w:val="0"/>
          <w:numId w:val="1"/>
        </w:numPr>
        <w:rPr>
          <w:rFonts w:ascii="Times New Roman" w:hAnsi="Times New Roman" w:cs="Times New Roman"/>
        </w:rPr>
      </w:pPr>
      <w:r w:rsidRPr="00263030">
        <w:rPr>
          <w:rFonts w:ascii="Times New Roman" w:hAnsi="Times New Roman" w:cs="Times New Roman"/>
        </w:rPr>
        <w:t>Городские</w:t>
      </w:r>
      <w:proofErr w:type="gramStart"/>
      <w:r w:rsidRPr="00263030">
        <w:rPr>
          <w:rFonts w:ascii="Times New Roman" w:hAnsi="Times New Roman" w:cs="Times New Roman"/>
        </w:rPr>
        <w:t xml:space="preserve"> ,</w:t>
      </w:r>
      <w:proofErr w:type="gramEnd"/>
      <w:r w:rsidRPr="00263030">
        <w:rPr>
          <w:rFonts w:ascii="Times New Roman" w:hAnsi="Times New Roman" w:cs="Times New Roman"/>
        </w:rPr>
        <w:t xml:space="preserve"> областные и Всероссийские  профсоюзные мероприятия – участие, результат.</w:t>
      </w:r>
    </w:p>
    <w:p w:rsidR="00263030" w:rsidRDefault="00F95EDC" w:rsidP="00263030">
      <w:pPr>
        <w:pStyle w:val="a3"/>
        <w:rPr>
          <w:rFonts w:ascii="Times New Roman" w:hAnsi="Times New Roman" w:cs="Times New Roman"/>
        </w:rPr>
      </w:pPr>
      <w:r>
        <w:rPr>
          <w:rFonts w:ascii="Times New Roman" w:hAnsi="Times New Roman" w:cs="Times New Roman"/>
        </w:rPr>
        <w:t>Спартакиада</w:t>
      </w:r>
    </w:p>
    <w:p w:rsidR="00F95EDC" w:rsidRDefault="00F95EDC" w:rsidP="00263030">
      <w:pPr>
        <w:pStyle w:val="a3"/>
        <w:rPr>
          <w:rFonts w:ascii="Times New Roman" w:hAnsi="Times New Roman" w:cs="Times New Roman"/>
        </w:rPr>
      </w:pPr>
      <w:r>
        <w:rPr>
          <w:rFonts w:ascii="Times New Roman" w:hAnsi="Times New Roman" w:cs="Times New Roman"/>
        </w:rPr>
        <w:t xml:space="preserve">Молодежный </w:t>
      </w:r>
      <w:proofErr w:type="spellStart"/>
      <w:r>
        <w:rPr>
          <w:rFonts w:ascii="Times New Roman" w:hAnsi="Times New Roman" w:cs="Times New Roman"/>
        </w:rPr>
        <w:t>квест</w:t>
      </w:r>
      <w:proofErr w:type="spellEnd"/>
    </w:p>
    <w:p w:rsidR="00F95EDC" w:rsidRDefault="00F95EDC" w:rsidP="00263030">
      <w:pPr>
        <w:pStyle w:val="a3"/>
        <w:rPr>
          <w:rFonts w:ascii="Times New Roman" w:hAnsi="Times New Roman" w:cs="Times New Roman"/>
        </w:rPr>
      </w:pPr>
      <w:r>
        <w:rPr>
          <w:rFonts w:ascii="Times New Roman" w:hAnsi="Times New Roman" w:cs="Times New Roman"/>
        </w:rPr>
        <w:t>Молодежный Форум</w:t>
      </w:r>
    </w:p>
    <w:p w:rsidR="00F95EDC" w:rsidRDefault="00F95EDC" w:rsidP="00263030">
      <w:pPr>
        <w:pStyle w:val="a3"/>
        <w:rPr>
          <w:rFonts w:ascii="Times New Roman" w:hAnsi="Times New Roman" w:cs="Times New Roman"/>
        </w:rPr>
      </w:pPr>
      <w:r>
        <w:rPr>
          <w:rFonts w:ascii="Times New Roman" w:hAnsi="Times New Roman" w:cs="Times New Roman"/>
        </w:rPr>
        <w:t>Заседания СМП</w:t>
      </w:r>
    </w:p>
    <w:p w:rsidR="00F95EDC" w:rsidRDefault="00F95EDC" w:rsidP="00263030">
      <w:pPr>
        <w:pStyle w:val="a3"/>
        <w:rPr>
          <w:rFonts w:ascii="Times New Roman" w:hAnsi="Times New Roman" w:cs="Times New Roman"/>
        </w:rPr>
      </w:pPr>
      <w:r>
        <w:rPr>
          <w:rFonts w:ascii="Times New Roman" w:hAnsi="Times New Roman" w:cs="Times New Roman"/>
        </w:rPr>
        <w:t>Профессиональные конкурсы</w:t>
      </w:r>
    </w:p>
    <w:p w:rsidR="00F95EDC" w:rsidRPr="00263030" w:rsidRDefault="00F95EDC" w:rsidP="00263030">
      <w:pPr>
        <w:pStyle w:val="a3"/>
        <w:rPr>
          <w:rFonts w:ascii="Times New Roman" w:hAnsi="Times New Roman" w:cs="Times New Roman"/>
        </w:rPr>
      </w:pPr>
      <w:r>
        <w:rPr>
          <w:rFonts w:ascii="Times New Roman" w:hAnsi="Times New Roman" w:cs="Times New Roman"/>
        </w:rPr>
        <w:t xml:space="preserve">Иное </w:t>
      </w:r>
    </w:p>
    <w:p w:rsidR="00263030" w:rsidRPr="00263030" w:rsidRDefault="00263030" w:rsidP="00263030">
      <w:pPr>
        <w:pStyle w:val="a3"/>
        <w:rPr>
          <w:rFonts w:ascii="Times New Roman" w:hAnsi="Times New Roman" w:cs="Times New Roman"/>
        </w:rPr>
      </w:pPr>
      <w:r w:rsidRPr="00263030">
        <w:rPr>
          <w:rFonts w:ascii="Times New Roman" w:hAnsi="Times New Roman" w:cs="Times New Roman"/>
        </w:rPr>
        <w:t xml:space="preserve">Мероприятия   собственно первичной профсоюзной организации </w:t>
      </w:r>
      <w:proofErr w:type="gramStart"/>
      <w:r w:rsidRPr="00263030">
        <w:rPr>
          <w:rFonts w:ascii="Times New Roman" w:hAnsi="Times New Roman" w:cs="Times New Roman"/>
        </w:rPr>
        <w:t xml:space="preserve">( </w:t>
      </w:r>
      <w:proofErr w:type="gramEnd"/>
      <w:r w:rsidRPr="00263030">
        <w:rPr>
          <w:rFonts w:ascii="Times New Roman" w:hAnsi="Times New Roman" w:cs="Times New Roman"/>
        </w:rPr>
        <w:t>конкурсы, юбилеи, туристические  походы «выходного дня»).</w:t>
      </w:r>
    </w:p>
    <w:p w:rsidR="00263030" w:rsidRPr="00263030" w:rsidRDefault="00263030" w:rsidP="00263030">
      <w:pPr>
        <w:pStyle w:val="a3"/>
        <w:numPr>
          <w:ilvl w:val="0"/>
          <w:numId w:val="1"/>
        </w:numPr>
        <w:rPr>
          <w:rFonts w:ascii="Times New Roman" w:hAnsi="Times New Roman" w:cs="Times New Roman"/>
        </w:rPr>
      </w:pPr>
      <w:r w:rsidRPr="00263030">
        <w:rPr>
          <w:rFonts w:ascii="Times New Roman" w:hAnsi="Times New Roman" w:cs="Times New Roman"/>
        </w:rPr>
        <w:t>Работа с молодыми педагогами.</w:t>
      </w:r>
    </w:p>
    <w:p w:rsidR="00263030" w:rsidRPr="00263030" w:rsidRDefault="00263030" w:rsidP="00263030">
      <w:pPr>
        <w:pStyle w:val="a3"/>
        <w:numPr>
          <w:ilvl w:val="0"/>
          <w:numId w:val="1"/>
        </w:numPr>
        <w:rPr>
          <w:rFonts w:ascii="Times New Roman" w:hAnsi="Times New Roman" w:cs="Times New Roman"/>
        </w:rPr>
      </w:pPr>
      <w:r w:rsidRPr="00263030">
        <w:rPr>
          <w:rFonts w:ascii="Times New Roman" w:hAnsi="Times New Roman" w:cs="Times New Roman"/>
        </w:rPr>
        <w:t>Обучение профактива – участие в работе совещаний профактива, круглых столах и т.д.</w:t>
      </w:r>
    </w:p>
    <w:p w:rsidR="00263030" w:rsidRPr="00263030" w:rsidRDefault="00263030" w:rsidP="00263030">
      <w:pPr>
        <w:pStyle w:val="a3"/>
        <w:numPr>
          <w:ilvl w:val="0"/>
          <w:numId w:val="1"/>
        </w:numPr>
        <w:rPr>
          <w:rFonts w:ascii="Times New Roman" w:hAnsi="Times New Roman" w:cs="Times New Roman"/>
        </w:rPr>
      </w:pPr>
      <w:r w:rsidRPr="00263030">
        <w:rPr>
          <w:rFonts w:ascii="Times New Roman" w:hAnsi="Times New Roman" w:cs="Times New Roman"/>
        </w:rPr>
        <w:t>Награждение профсоюзного акт</w:t>
      </w:r>
      <w:r w:rsidR="00F95EDC">
        <w:rPr>
          <w:rFonts w:ascii="Times New Roman" w:hAnsi="Times New Roman" w:cs="Times New Roman"/>
        </w:rPr>
        <w:t>ива ( кто</w:t>
      </w:r>
      <w:proofErr w:type="gramStart"/>
      <w:r w:rsidR="00F95EDC">
        <w:rPr>
          <w:rFonts w:ascii="Times New Roman" w:hAnsi="Times New Roman" w:cs="Times New Roman"/>
        </w:rPr>
        <w:t xml:space="preserve"> ,</w:t>
      </w:r>
      <w:proofErr w:type="gramEnd"/>
      <w:r w:rsidR="00F95EDC">
        <w:rPr>
          <w:rFonts w:ascii="Times New Roman" w:hAnsi="Times New Roman" w:cs="Times New Roman"/>
        </w:rPr>
        <w:t xml:space="preserve"> когда, за что </w:t>
      </w:r>
      <w:r w:rsidRPr="00263030">
        <w:rPr>
          <w:rFonts w:ascii="Times New Roman" w:hAnsi="Times New Roman" w:cs="Times New Roman"/>
        </w:rPr>
        <w:t>, городской Спартакиады, конкурсы «Профсоюзного плаката», фотоконкурсы, литературные конкурсы, конкурсы по охране труда   т.д.</w:t>
      </w:r>
      <w:r w:rsidR="00F95EDC">
        <w:rPr>
          <w:rFonts w:ascii="Times New Roman" w:hAnsi="Times New Roman" w:cs="Times New Roman"/>
        </w:rPr>
        <w:t>)</w:t>
      </w:r>
    </w:p>
    <w:p w:rsidR="00263030" w:rsidRPr="00263030" w:rsidRDefault="00263030" w:rsidP="00263030">
      <w:pPr>
        <w:pStyle w:val="a3"/>
        <w:numPr>
          <w:ilvl w:val="0"/>
          <w:numId w:val="1"/>
        </w:numPr>
        <w:rPr>
          <w:rFonts w:ascii="Times New Roman" w:hAnsi="Times New Roman" w:cs="Times New Roman"/>
        </w:rPr>
      </w:pPr>
      <w:r w:rsidRPr="00263030">
        <w:rPr>
          <w:rFonts w:ascii="Times New Roman" w:hAnsi="Times New Roman" w:cs="Times New Roman"/>
        </w:rPr>
        <w:t>Оздоровление работников и членов их семей ( «Юбилейный», «Профсоюзная путевка», централизованное приобретение путевок в оздоровительные загородные лагеря)</w:t>
      </w:r>
      <w:proofErr w:type="gramStart"/>
      <w:r w:rsidRPr="00263030">
        <w:rPr>
          <w:rFonts w:ascii="Times New Roman" w:hAnsi="Times New Roman" w:cs="Times New Roman"/>
        </w:rPr>
        <w:t>.С</w:t>
      </w:r>
      <w:proofErr w:type="gramEnd"/>
      <w:r w:rsidRPr="00263030">
        <w:rPr>
          <w:rFonts w:ascii="Times New Roman" w:hAnsi="Times New Roman" w:cs="Times New Roman"/>
        </w:rPr>
        <w:t>коль денег выделено из бюджета ОО на оздоровительные мероприятия.</w:t>
      </w:r>
    </w:p>
    <w:p w:rsidR="00263030" w:rsidRPr="00263030" w:rsidRDefault="00263030" w:rsidP="00263030">
      <w:pPr>
        <w:pStyle w:val="a3"/>
        <w:numPr>
          <w:ilvl w:val="0"/>
          <w:numId w:val="1"/>
        </w:numPr>
        <w:rPr>
          <w:rFonts w:ascii="Times New Roman" w:hAnsi="Times New Roman" w:cs="Times New Roman"/>
        </w:rPr>
      </w:pPr>
      <w:r w:rsidRPr="00263030">
        <w:rPr>
          <w:rFonts w:ascii="Times New Roman" w:hAnsi="Times New Roman" w:cs="Times New Roman"/>
        </w:rPr>
        <w:t>Участие в проекте «Заемные средства».</w:t>
      </w:r>
    </w:p>
    <w:p w:rsidR="00263030" w:rsidRPr="00263030" w:rsidRDefault="00F95EDC" w:rsidP="00263030">
      <w:pPr>
        <w:pStyle w:val="a3"/>
        <w:numPr>
          <w:ilvl w:val="0"/>
          <w:numId w:val="1"/>
        </w:numPr>
        <w:rPr>
          <w:rFonts w:ascii="Times New Roman" w:hAnsi="Times New Roman" w:cs="Times New Roman"/>
        </w:rPr>
      </w:pPr>
      <w:r>
        <w:rPr>
          <w:rFonts w:ascii="Times New Roman" w:hAnsi="Times New Roman" w:cs="Times New Roman"/>
        </w:rPr>
        <w:t>Задачи на 2020</w:t>
      </w:r>
      <w:r w:rsidR="00263030" w:rsidRPr="00263030">
        <w:rPr>
          <w:rFonts w:ascii="Times New Roman" w:hAnsi="Times New Roman" w:cs="Times New Roman"/>
        </w:rPr>
        <w:t xml:space="preserve"> год</w:t>
      </w:r>
    </w:p>
    <w:sectPr w:rsidR="00263030" w:rsidRPr="00263030" w:rsidSect="000612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640AB"/>
    <w:multiLevelType w:val="hybridMultilevel"/>
    <w:tmpl w:val="C9AEC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7C0F8B"/>
    <w:multiLevelType w:val="hybridMultilevel"/>
    <w:tmpl w:val="E8023B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78E83891"/>
    <w:multiLevelType w:val="hybridMultilevel"/>
    <w:tmpl w:val="86A61C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7EA30D54"/>
    <w:multiLevelType w:val="hybridMultilevel"/>
    <w:tmpl w:val="1CA07B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4811"/>
    <w:rsid w:val="000612FD"/>
    <w:rsid w:val="00263030"/>
    <w:rsid w:val="005136CB"/>
    <w:rsid w:val="006B1D69"/>
    <w:rsid w:val="00A15820"/>
    <w:rsid w:val="00A34811"/>
    <w:rsid w:val="00CA0B43"/>
    <w:rsid w:val="00DD6E5B"/>
    <w:rsid w:val="00E1479B"/>
    <w:rsid w:val="00F95E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2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81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682</Words>
  <Characters>3891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2016-11-09T10:26:00Z</dcterms:created>
  <dcterms:modified xsi:type="dcterms:W3CDTF">2019-12-23T04:34:00Z</dcterms:modified>
</cp:coreProperties>
</file>